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5B8" w:rsidRDefault="004265B8" w:rsidP="0042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4265B8" w:rsidRDefault="004265B8" w:rsidP="0042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Закона Кыргызской Республики </w:t>
      </w:r>
    </w:p>
    <w:p w:rsidR="004265B8" w:rsidRDefault="004265B8" w:rsidP="0042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65B8">
        <w:rPr>
          <w:rFonts w:ascii="Times New Roman" w:hAnsi="Times New Roman"/>
          <w:b/>
          <w:sz w:val="28"/>
          <w:szCs w:val="28"/>
        </w:rPr>
        <w:t xml:space="preserve"> </w:t>
      </w:r>
      <w:r w:rsidRPr="004265B8">
        <w:rPr>
          <w:rFonts w:ascii="Times New Roman" w:hAnsi="Times New Roman"/>
          <w:b/>
          <w:bCs/>
          <w:sz w:val="28"/>
          <w:szCs w:val="28"/>
        </w:rPr>
        <w:t>«О внесении изменений в Гражданский процессуальный кодекс Кыргызской Республики</w:t>
      </w:r>
      <w:r w:rsidR="00C80B32">
        <w:rPr>
          <w:rFonts w:ascii="Times New Roman" w:hAnsi="Times New Roman"/>
          <w:b/>
          <w:bCs/>
          <w:sz w:val="28"/>
          <w:szCs w:val="28"/>
        </w:rPr>
        <w:t>»</w:t>
      </w:r>
      <w:bookmarkStart w:id="0" w:name="_GoBack"/>
      <w:bookmarkEnd w:id="0"/>
    </w:p>
    <w:p w:rsidR="004265B8" w:rsidRPr="00960291" w:rsidRDefault="004265B8" w:rsidP="004265B8">
      <w:pPr>
        <w:pStyle w:val="1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60291" w:rsidRPr="00960291" w:rsidRDefault="00960291" w:rsidP="004265B8">
      <w:pPr>
        <w:pStyle w:val="1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265B8" w:rsidRDefault="004265B8" w:rsidP="00426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Цель и задачи</w:t>
      </w:r>
    </w:p>
    <w:p w:rsidR="00B153EF" w:rsidRDefault="00B153EF" w:rsidP="00B153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3E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настоящего законопроекта является обеспечение гармонизации нормативных правовых актов Кыргызской Республики в сфере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противодействия терроризму</w:t>
      </w:r>
      <w:r w:rsidRPr="00B153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60291" w:rsidRPr="00B153EF" w:rsidRDefault="00960291" w:rsidP="00B153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5B8" w:rsidRDefault="004265B8" w:rsidP="00426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2. Описательная часть</w:t>
      </w:r>
    </w:p>
    <w:p w:rsidR="00B153EF" w:rsidRDefault="00B153EF" w:rsidP="004265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53EF">
        <w:rPr>
          <w:rFonts w:ascii="Times New Roman" w:eastAsia="Times New Roman" w:hAnsi="Times New Roman"/>
          <w:sz w:val="28"/>
          <w:szCs w:val="28"/>
          <w:lang w:eastAsia="ru-RU"/>
        </w:rPr>
        <w:t>В целях формирования правовых</w:t>
      </w:r>
      <w:r w:rsidRPr="00B153E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153EF">
        <w:rPr>
          <w:rFonts w:ascii="Times New Roman" w:eastAsia="Times New Roman" w:hAnsi="Times New Roman"/>
          <w:sz w:val="28"/>
          <w:szCs w:val="28"/>
          <w:lang w:eastAsia="ru-RU"/>
        </w:rPr>
        <w:t>основ обеспечения национальной безопасности Кыргызской Республики</w:t>
      </w:r>
      <w:r>
        <w:rPr>
          <w:rFonts w:ascii="Times New Roman" w:hAnsi="Times New Roman"/>
          <w:sz w:val="28"/>
          <w:szCs w:val="28"/>
        </w:rPr>
        <w:t xml:space="preserve"> разработан</w:t>
      </w:r>
      <w:r w:rsidR="004265B8">
        <w:rPr>
          <w:rFonts w:ascii="Times New Roman" w:hAnsi="Times New Roman"/>
          <w:sz w:val="28"/>
          <w:szCs w:val="28"/>
        </w:rPr>
        <w:t xml:space="preserve"> проект новой редакции Закон</w:t>
      </w:r>
      <w:r w:rsidR="000D7B8F">
        <w:rPr>
          <w:rFonts w:ascii="Times New Roman" w:hAnsi="Times New Roman"/>
          <w:sz w:val="28"/>
          <w:szCs w:val="28"/>
        </w:rPr>
        <w:t>а</w:t>
      </w:r>
      <w:r w:rsidR="004265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265B8">
        <w:rPr>
          <w:rFonts w:ascii="Times New Roman" w:hAnsi="Times New Roman"/>
          <w:sz w:val="28"/>
          <w:szCs w:val="28"/>
        </w:rPr>
        <w:t>КР</w:t>
      </w:r>
      <w:proofErr w:type="gramEnd"/>
      <w:r w:rsidR="004265B8">
        <w:rPr>
          <w:rFonts w:ascii="Times New Roman" w:hAnsi="Times New Roman"/>
          <w:sz w:val="28"/>
          <w:szCs w:val="28"/>
        </w:rPr>
        <w:t xml:space="preserve"> «О противодействии терроризму</w:t>
      </w:r>
      <w:r>
        <w:rPr>
          <w:rFonts w:ascii="Times New Roman" w:hAnsi="Times New Roman"/>
          <w:sz w:val="28"/>
          <w:szCs w:val="28"/>
        </w:rPr>
        <w:t>».</w:t>
      </w:r>
    </w:p>
    <w:p w:rsidR="00B153EF" w:rsidRPr="00B153EF" w:rsidRDefault="00B153EF" w:rsidP="00B153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3EF">
        <w:rPr>
          <w:rFonts w:ascii="Times New Roman" w:eastAsia="Times New Roman" w:hAnsi="Times New Roman"/>
          <w:sz w:val="28"/>
          <w:szCs w:val="28"/>
          <w:lang w:eastAsia="ru-RU"/>
        </w:rPr>
        <w:t>При этом</w:t>
      </w:r>
      <w:proofErr w:type="gramStart"/>
      <w:r w:rsidR="009119E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B153EF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частью 2 статьи 24 Закона Кыргызской Республики «О нормативных правовых актах Кыргызской Республики»</w:t>
      </w:r>
      <w:r w:rsidR="009119E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153EF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для применения нормативного правового акта необходимо внесение изменений и дополнений в другие нормативные правовые акты, к вносимому проекту нормативного правового акта должны быть приложены проекты нормативных правовых актов с указанными изменениями и дополнениями.</w:t>
      </w:r>
    </w:p>
    <w:p w:rsidR="00B153EF" w:rsidRPr="00B153EF" w:rsidRDefault="00B153EF" w:rsidP="00B153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3EF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этим представленным законопроектом предлагается внести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изменение</w:t>
      </w:r>
      <w:r w:rsidRPr="00B153E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Гражданский процессуальный кодекс Кыргызской Республики.</w:t>
      </w:r>
    </w:p>
    <w:p w:rsidR="00541822" w:rsidRPr="00541822" w:rsidRDefault="00541822" w:rsidP="0054182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Статьей 16 проекта Закона </w:t>
      </w:r>
      <w:proofErr w:type="gramStart"/>
      <w:r>
        <w:rPr>
          <w:rFonts w:ascii="Times New Roman" w:hAnsi="Times New Roman"/>
          <w:sz w:val="28"/>
          <w:szCs w:val="28"/>
        </w:rPr>
        <w:t>КР</w:t>
      </w:r>
      <w:proofErr w:type="gramEnd"/>
      <w:r>
        <w:rPr>
          <w:rFonts w:ascii="Times New Roman" w:hAnsi="Times New Roman"/>
          <w:sz w:val="28"/>
          <w:szCs w:val="28"/>
        </w:rPr>
        <w:t xml:space="preserve"> «О противодействии терроризму», предусмотрен порядок </w:t>
      </w:r>
      <w:r w:rsidRPr="005418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признания организации, информационных материалов террористическими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5418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которому заявление о признании организации террористической и запрете ее деятельности на территории Кыргызской Республики, а также о признании информационных материалов террористическими направляется в суд Генеральной прокуратурой Кыргызской Республики по представлению государственных органов, осуществляющих противодействие терроризму.</w:t>
      </w:r>
    </w:p>
    <w:p w:rsidR="00541822" w:rsidRPr="00541822" w:rsidRDefault="00541822" w:rsidP="00541822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18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Также, согласно части </w:t>
      </w:r>
      <w:r w:rsidR="009119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 статьи 16</w:t>
      </w:r>
      <w:r w:rsidRPr="005418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указанного законопроекта, перечень организаций, признанных судами террористическими, подлежит ежегодному опубликованию в периодических печатных изданиях, а также на официальных сайтах Генеральной прокуратуры и органов национальной безопасности.</w:t>
      </w:r>
    </w:p>
    <w:p w:rsidR="004265B8" w:rsidRDefault="00541822" w:rsidP="004265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свою очередь, </w:t>
      </w:r>
      <w:r w:rsidR="004265B8">
        <w:rPr>
          <w:rFonts w:ascii="Times New Roman" w:hAnsi="Times New Roman"/>
          <w:sz w:val="28"/>
          <w:szCs w:val="28"/>
        </w:rPr>
        <w:t xml:space="preserve">Гражданским процессуальным кодексом </w:t>
      </w:r>
      <w:proofErr w:type="gramStart"/>
      <w:r w:rsidR="004265B8">
        <w:rPr>
          <w:rFonts w:ascii="Times New Roman" w:hAnsi="Times New Roman"/>
          <w:sz w:val="28"/>
          <w:szCs w:val="28"/>
        </w:rPr>
        <w:t>КР</w:t>
      </w:r>
      <w:proofErr w:type="gramEnd"/>
      <w:r w:rsidR="004265B8">
        <w:rPr>
          <w:rFonts w:ascii="Times New Roman" w:hAnsi="Times New Roman"/>
          <w:sz w:val="28"/>
          <w:szCs w:val="28"/>
        </w:rPr>
        <w:t xml:space="preserve"> (глава 25-1) урегулировано лишь производство по заявлениям о признании экстремистскими или террористическими информационных материалов, при этом имеется нормативный пробел в части производства о признании организаций террористическими. В этой связи имеется необходимость внести соответствующие изменения в вышеуказанную главу Гражданского </w:t>
      </w:r>
      <w:r w:rsidR="004265B8">
        <w:rPr>
          <w:rFonts w:ascii="Times New Roman" w:hAnsi="Times New Roman"/>
          <w:sz w:val="28"/>
          <w:szCs w:val="28"/>
        </w:rPr>
        <w:lastRenderedPageBreak/>
        <w:t>процессуального кодекса КР. Соответствующие проекты законов направляются одним пакетом.</w:t>
      </w:r>
    </w:p>
    <w:p w:rsidR="00B153EF" w:rsidRDefault="00B153EF" w:rsidP="00B153EF">
      <w:pPr>
        <w:spacing w:after="0" w:line="240" w:lineRule="auto"/>
        <w:ind w:firstLine="685"/>
        <w:jc w:val="both"/>
        <w:rPr>
          <w:rFonts w:ascii="Times New Roman" w:eastAsia="Calibri" w:hAnsi="Times New Roman"/>
          <w:sz w:val="28"/>
          <w:szCs w:val="28"/>
        </w:rPr>
      </w:pPr>
      <w:r w:rsidRPr="00B153EF">
        <w:rPr>
          <w:rFonts w:ascii="Times New Roman" w:eastAsia="Calibri" w:hAnsi="Times New Roman"/>
          <w:sz w:val="28"/>
          <w:szCs w:val="28"/>
        </w:rPr>
        <w:t>Законопроект согласован и прошел экспертизу с участием экспертов и разработчиков новых кодексов (</w:t>
      </w:r>
      <w:proofErr w:type="spellStart"/>
      <w:r w:rsidRPr="00B153EF">
        <w:rPr>
          <w:rFonts w:ascii="Times New Roman" w:eastAsia="Calibri" w:hAnsi="Times New Roman"/>
          <w:i/>
          <w:sz w:val="28"/>
          <w:szCs w:val="28"/>
        </w:rPr>
        <w:t>Сыдыкова</w:t>
      </w:r>
      <w:proofErr w:type="spellEnd"/>
      <w:r w:rsidRPr="00B153EF">
        <w:rPr>
          <w:rFonts w:ascii="Times New Roman" w:eastAsia="Calibri" w:hAnsi="Times New Roman"/>
          <w:i/>
          <w:sz w:val="28"/>
          <w:szCs w:val="28"/>
        </w:rPr>
        <w:t xml:space="preserve"> Л.Ч., </w:t>
      </w:r>
      <w:proofErr w:type="spellStart"/>
      <w:r w:rsidRPr="00B153EF">
        <w:rPr>
          <w:rFonts w:ascii="Times New Roman" w:eastAsia="Calibri" w:hAnsi="Times New Roman"/>
          <w:i/>
          <w:sz w:val="28"/>
          <w:szCs w:val="28"/>
        </w:rPr>
        <w:t>Сманалиев</w:t>
      </w:r>
      <w:proofErr w:type="spellEnd"/>
      <w:r w:rsidRPr="00B153EF">
        <w:rPr>
          <w:rFonts w:ascii="Times New Roman" w:eastAsia="Calibri" w:hAnsi="Times New Roman"/>
          <w:i/>
          <w:sz w:val="28"/>
          <w:szCs w:val="28"/>
        </w:rPr>
        <w:t xml:space="preserve"> К.М., </w:t>
      </w:r>
      <w:proofErr w:type="spellStart"/>
      <w:r w:rsidRPr="00B153EF">
        <w:rPr>
          <w:rFonts w:ascii="Times New Roman" w:eastAsia="Calibri" w:hAnsi="Times New Roman"/>
          <w:i/>
          <w:sz w:val="28"/>
          <w:szCs w:val="28"/>
        </w:rPr>
        <w:t>Кулбаев</w:t>
      </w:r>
      <w:proofErr w:type="spellEnd"/>
      <w:r w:rsidRPr="00B153EF">
        <w:rPr>
          <w:rFonts w:ascii="Times New Roman" w:eastAsia="Calibri" w:hAnsi="Times New Roman"/>
          <w:i/>
          <w:sz w:val="28"/>
          <w:szCs w:val="28"/>
        </w:rPr>
        <w:t xml:space="preserve"> А.К., </w:t>
      </w:r>
      <w:proofErr w:type="spellStart"/>
      <w:r w:rsidRPr="00B153EF">
        <w:rPr>
          <w:rFonts w:ascii="Times New Roman" w:eastAsia="Calibri" w:hAnsi="Times New Roman"/>
          <w:i/>
          <w:sz w:val="28"/>
          <w:szCs w:val="28"/>
        </w:rPr>
        <w:t>Маматкеримова</w:t>
      </w:r>
      <w:proofErr w:type="spellEnd"/>
      <w:r w:rsidRPr="00B153EF">
        <w:rPr>
          <w:rFonts w:ascii="Times New Roman" w:eastAsia="Calibri" w:hAnsi="Times New Roman"/>
          <w:i/>
          <w:sz w:val="28"/>
          <w:szCs w:val="28"/>
        </w:rPr>
        <w:t xml:space="preserve"> Г.Р., </w:t>
      </w:r>
      <w:proofErr w:type="spellStart"/>
      <w:r w:rsidRPr="00B153EF">
        <w:rPr>
          <w:rFonts w:ascii="Times New Roman" w:eastAsia="Calibri" w:hAnsi="Times New Roman"/>
          <w:i/>
          <w:sz w:val="28"/>
          <w:szCs w:val="28"/>
        </w:rPr>
        <w:t>Ашуралиева</w:t>
      </w:r>
      <w:proofErr w:type="spellEnd"/>
      <w:r w:rsidRPr="00B153EF">
        <w:rPr>
          <w:rFonts w:ascii="Times New Roman" w:eastAsia="Calibri" w:hAnsi="Times New Roman"/>
          <w:i/>
          <w:sz w:val="28"/>
          <w:szCs w:val="28"/>
        </w:rPr>
        <w:t xml:space="preserve"> Т.</w:t>
      </w:r>
      <w:r w:rsidRPr="00B153EF">
        <w:rPr>
          <w:rFonts w:ascii="Times New Roman" w:eastAsia="Calibri" w:hAnsi="Times New Roman"/>
          <w:sz w:val="28"/>
          <w:szCs w:val="28"/>
        </w:rPr>
        <w:t>).</w:t>
      </w:r>
    </w:p>
    <w:p w:rsidR="00960291" w:rsidRPr="00B153EF" w:rsidRDefault="00960291" w:rsidP="00B153EF">
      <w:pPr>
        <w:spacing w:after="0" w:line="240" w:lineRule="auto"/>
        <w:ind w:firstLine="685"/>
        <w:jc w:val="both"/>
        <w:rPr>
          <w:rFonts w:ascii="Times New Roman" w:eastAsia="Calibri" w:hAnsi="Times New Roman"/>
          <w:sz w:val="28"/>
          <w:szCs w:val="28"/>
        </w:rPr>
      </w:pPr>
    </w:p>
    <w:p w:rsidR="004265B8" w:rsidRDefault="004265B8" w:rsidP="004265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265B8" w:rsidRDefault="004265B8" w:rsidP="004265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представленного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60291" w:rsidRDefault="00960291" w:rsidP="004265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5B8" w:rsidRDefault="004265B8" w:rsidP="004265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Информация о результатах общественного обсуждения </w:t>
      </w:r>
    </w:p>
    <w:p w:rsidR="004265B8" w:rsidRDefault="004265B8" w:rsidP="00426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Учитывая, что представленный законопроект непосредственно затрагивает интересы граждан, в соответствии с требованиями статьи 22 Закона Кыргызской Республики «О нормативных правовых актах Кыргызской Республики» законопроект размещен на официальном сайте Правительства Кыргызской Республики (</w:t>
      </w:r>
      <w:hyperlink r:id="rId5" w:history="1">
        <w:r>
          <w:rPr>
            <w:rStyle w:val="a3"/>
            <w:rFonts w:ascii="Times New Roman" w:hAnsi="Times New Roman"/>
            <w:color w:val="000000"/>
            <w:sz w:val="28"/>
            <w:szCs w:val="28"/>
          </w:rPr>
          <w:t>http://www.gov.kg/</w:t>
        </w:r>
      </w:hyperlink>
      <w:r>
        <w:rPr>
          <w:rFonts w:ascii="Times New Roman" w:hAnsi="Times New Roman"/>
          <w:color w:val="000000"/>
          <w:sz w:val="28"/>
          <w:szCs w:val="28"/>
        </w:rPr>
        <w:t>) для общественного обсуждения.</w:t>
      </w:r>
    </w:p>
    <w:p w:rsidR="00960291" w:rsidRDefault="00960291" w:rsidP="00426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265B8" w:rsidRDefault="004265B8" w:rsidP="004265B8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4265B8" w:rsidRDefault="004265B8" w:rsidP="004265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60291" w:rsidRDefault="00960291" w:rsidP="004265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5B8" w:rsidRDefault="004265B8" w:rsidP="004265B8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4265B8" w:rsidRDefault="004265B8" w:rsidP="00426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Принятие настоящего законопроекта не повлечет дополнительных финансовых затрат из республиканского бюджета, и будет осуществляться в рамках выделяемых средств.</w:t>
      </w:r>
    </w:p>
    <w:p w:rsidR="00960291" w:rsidRDefault="00960291" w:rsidP="00426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5B8" w:rsidRDefault="004265B8" w:rsidP="004265B8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4265B8" w:rsidRDefault="004265B8" w:rsidP="004265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законопроект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153EF" w:rsidRPr="00B153EF" w:rsidRDefault="00B153EF" w:rsidP="00B153E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153EF">
        <w:rPr>
          <w:rFonts w:ascii="Times New Roman" w:eastAsia="Calibri" w:hAnsi="Times New Roman"/>
          <w:sz w:val="28"/>
          <w:szCs w:val="28"/>
        </w:rPr>
        <w:t>На основании вышеизложенного ГКНБ вносится на рассмотрение проект Закона Кыргызской Республики «О внесении изменений</w:t>
      </w:r>
      <w:r>
        <w:rPr>
          <w:rFonts w:ascii="Times New Roman" w:eastAsia="Calibri" w:hAnsi="Times New Roman"/>
          <w:sz w:val="28"/>
          <w:szCs w:val="28"/>
        </w:rPr>
        <w:t xml:space="preserve"> в Гражданский процессуальный кодекс Кыргызской Республики</w:t>
      </w:r>
      <w:r w:rsidRPr="00B153EF">
        <w:rPr>
          <w:rFonts w:ascii="Times New Roman" w:eastAsia="Calibri" w:hAnsi="Times New Roman"/>
          <w:sz w:val="28"/>
          <w:szCs w:val="28"/>
        </w:rPr>
        <w:t xml:space="preserve">». </w:t>
      </w:r>
    </w:p>
    <w:p w:rsidR="004265B8" w:rsidRDefault="004265B8" w:rsidP="004265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60291" w:rsidRDefault="00960291" w:rsidP="004265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60291" w:rsidRPr="00960291" w:rsidRDefault="00960291" w:rsidP="0096029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960291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960291" w:rsidRPr="00960291" w:rsidRDefault="00960291" w:rsidP="0096029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960291">
        <w:rPr>
          <w:rFonts w:ascii="Times New Roman" w:hAnsi="Times New Roman" w:cs="Times New Roman"/>
          <w:b/>
          <w:sz w:val="28"/>
          <w:szCs w:val="28"/>
        </w:rPr>
        <w:t xml:space="preserve">Государственного комитета </w:t>
      </w:r>
    </w:p>
    <w:p w:rsidR="00960291" w:rsidRPr="00960291" w:rsidRDefault="00960291" w:rsidP="0096029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960291">
        <w:rPr>
          <w:rFonts w:ascii="Times New Roman" w:hAnsi="Times New Roman" w:cs="Times New Roman"/>
          <w:b/>
          <w:sz w:val="28"/>
          <w:szCs w:val="28"/>
        </w:rPr>
        <w:t xml:space="preserve">национальной безопасности </w:t>
      </w:r>
    </w:p>
    <w:p w:rsidR="004265B8" w:rsidRDefault="00960291" w:rsidP="0096029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96029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960291">
        <w:rPr>
          <w:rFonts w:ascii="Times New Roman" w:hAnsi="Times New Roman" w:cs="Times New Roman"/>
          <w:b/>
          <w:sz w:val="28"/>
          <w:szCs w:val="28"/>
        </w:rPr>
        <w:tab/>
      </w:r>
      <w:r w:rsidRPr="0096029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6029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Pr="00960291">
        <w:rPr>
          <w:rFonts w:ascii="Times New Roman" w:hAnsi="Times New Roman" w:cs="Times New Roman"/>
          <w:b/>
          <w:sz w:val="28"/>
          <w:szCs w:val="28"/>
        </w:rPr>
        <w:t>О.Опумбаев</w:t>
      </w:r>
      <w:proofErr w:type="spellEnd"/>
    </w:p>
    <w:sectPr w:rsidR="004265B8" w:rsidSect="00960291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24"/>
    <w:rsid w:val="000133E3"/>
    <w:rsid w:val="000D7B8F"/>
    <w:rsid w:val="00166B7D"/>
    <w:rsid w:val="00263AA1"/>
    <w:rsid w:val="004265B8"/>
    <w:rsid w:val="0052054A"/>
    <w:rsid w:val="00541822"/>
    <w:rsid w:val="006E1573"/>
    <w:rsid w:val="009119EF"/>
    <w:rsid w:val="00960291"/>
    <w:rsid w:val="009D6A9E"/>
    <w:rsid w:val="00A60987"/>
    <w:rsid w:val="00B153EF"/>
    <w:rsid w:val="00BF7B77"/>
    <w:rsid w:val="00C35E61"/>
    <w:rsid w:val="00C80B32"/>
    <w:rsid w:val="00DB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B8"/>
    <w:rPr>
      <w:rFonts w:ascii="Calibri" w:eastAsia="SimSu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265B8"/>
    <w:rPr>
      <w:color w:val="0000FF"/>
      <w:u w:val="single"/>
    </w:rPr>
  </w:style>
  <w:style w:type="paragraph" w:customStyle="1" w:styleId="tkTekst">
    <w:name w:val="_Текст обычный (tkTekst)"/>
    <w:basedOn w:val="a"/>
    <w:uiPriority w:val="99"/>
    <w:rsid w:val="004265B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4265B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8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B32"/>
    <w:rPr>
      <w:rFonts w:ascii="Tahoma" w:eastAsia="SimSu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B8"/>
    <w:rPr>
      <w:rFonts w:ascii="Calibri" w:eastAsia="SimSu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265B8"/>
    <w:rPr>
      <w:color w:val="0000FF"/>
      <w:u w:val="single"/>
    </w:rPr>
  </w:style>
  <w:style w:type="paragraph" w:customStyle="1" w:styleId="tkTekst">
    <w:name w:val="_Текст обычный (tkTekst)"/>
    <w:basedOn w:val="a"/>
    <w:uiPriority w:val="99"/>
    <w:rsid w:val="004265B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4265B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8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B32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3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v.kg/?p=131452&amp;lang=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Аксакалов</dc:creator>
  <cp:keywords/>
  <dc:description/>
  <cp:lastModifiedBy>Аксакалов</cp:lastModifiedBy>
  <cp:revision>10</cp:revision>
  <cp:lastPrinted>2020-03-16T09:03:00Z</cp:lastPrinted>
  <dcterms:created xsi:type="dcterms:W3CDTF">2020-03-02T08:46:00Z</dcterms:created>
  <dcterms:modified xsi:type="dcterms:W3CDTF">2020-03-16T09:11:00Z</dcterms:modified>
</cp:coreProperties>
</file>